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1E1BD7">
        <w:rPr>
          <w:sz w:val="28"/>
          <w:szCs w:val="28"/>
        </w:rPr>
        <w:t>947</w:t>
      </w:r>
      <w:r w:rsidRPr="00163129">
        <w:rPr>
          <w:sz w:val="28"/>
          <w:szCs w:val="28"/>
        </w:rPr>
        <w:t>-220</w:t>
      </w:r>
      <w:r w:rsidR="001E1BD7">
        <w:rPr>
          <w:sz w:val="28"/>
          <w:szCs w:val="28"/>
        </w:rPr>
        <w:t>1</w:t>
      </w:r>
      <w:r w:rsidR="00A9015A">
        <w:rPr>
          <w:sz w:val="28"/>
          <w:szCs w:val="28"/>
        </w:rPr>
        <w:t>/2024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1E1BD7" w:rsidR="001E1BD7">
        <w:rPr>
          <w:bCs/>
          <w:sz w:val="28"/>
          <w:szCs w:val="28"/>
        </w:rPr>
        <w:t>86MS0022-01-2024-004720-91</w:t>
      </w:r>
    </w:p>
    <w:p w:rsidR="00B22DFC" w:rsidRPr="00D9019F" w:rsidP="008031FA">
      <w:pPr>
        <w:ind w:left="-142" w:firstLine="142"/>
        <w:jc w:val="right"/>
        <w:rPr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C4D71" w:rsidRPr="00163129" w:rsidP="003C4D71">
      <w:pPr>
        <w:jc w:val="center"/>
        <w:rPr>
          <w:b/>
          <w:sz w:val="28"/>
          <w:szCs w:val="28"/>
        </w:rPr>
      </w:pPr>
    </w:p>
    <w:p w:rsidR="001E1BD7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 16 сентября</w:t>
      </w:r>
      <w:r w:rsidRPr="00163129" w:rsidR="00B22DFC">
        <w:rPr>
          <w:sz w:val="28"/>
          <w:szCs w:val="28"/>
        </w:rPr>
        <w:t xml:space="preserve"> </w:t>
      </w:r>
      <w:r w:rsidR="00A9015A">
        <w:rPr>
          <w:sz w:val="28"/>
          <w:szCs w:val="28"/>
        </w:rPr>
        <w:t>2024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31FA" w:rsidRPr="00266E26" w:rsidP="003918CC">
      <w:pPr>
        <w:pStyle w:val="BodyTextIndent"/>
        <w:ind w:firstLine="708"/>
        <w:jc w:val="both"/>
        <w:rPr>
          <w:sz w:val="28"/>
          <w:szCs w:val="28"/>
          <w:lang w:val="ru-RU"/>
        </w:rPr>
      </w:pPr>
      <w:r w:rsidRPr="00F26587">
        <w:rPr>
          <w:color w:val="000000"/>
          <w:sz w:val="28"/>
          <w:szCs w:val="28"/>
        </w:rPr>
        <w:t>Мировой судья судебного участка</w:t>
      </w:r>
      <w:r w:rsidRPr="00F26587">
        <w:rPr>
          <w:color w:val="000000"/>
          <w:sz w:val="28"/>
          <w:szCs w:val="28"/>
        </w:rPr>
        <w:t xml:space="preserve"> №2 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66E26">
        <w:rPr>
          <w:sz w:val="28"/>
          <w:szCs w:val="28"/>
          <w:lang w:val="ru-RU"/>
        </w:rPr>
        <w:t xml:space="preserve">исполняя обязанности мирового судьи судебного участка №1 Няганского судебного района </w:t>
      </w:r>
      <w:r w:rsidRPr="00F26587" w:rsidR="00266E26">
        <w:rPr>
          <w:color w:val="000000"/>
          <w:sz w:val="28"/>
          <w:szCs w:val="28"/>
        </w:rPr>
        <w:t xml:space="preserve">Ханты-Мансийского автономного округа </w:t>
      </w:r>
      <w:r w:rsidR="00266E26">
        <w:rPr>
          <w:color w:val="000000"/>
          <w:sz w:val="28"/>
          <w:szCs w:val="28"/>
        </w:rPr>
        <w:t>–</w:t>
      </w:r>
      <w:r w:rsidRPr="00F26587" w:rsidR="00266E26">
        <w:rPr>
          <w:color w:val="000000"/>
          <w:sz w:val="28"/>
          <w:szCs w:val="28"/>
        </w:rPr>
        <w:t xml:space="preserve"> Югры</w:t>
      </w:r>
      <w:r w:rsidR="00266E26">
        <w:rPr>
          <w:color w:val="000000"/>
          <w:sz w:val="28"/>
          <w:szCs w:val="28"/>
          <w:lang w:val="ru-RU"/>
        </w:rPr>
        <w:t>,</w:t>
      </w:r>
    </w:p>
    <w:p w:rsidR="008031FA" w:rsidP="008031FA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="001E1BD7">
        <w:rPr>
          <w:sz w:val="28"/>
          <w:szCs w:val="28"/>
          <w:lang w:val="ru-RU"/>
        </w:rPr>
        <w:t xml:space="preserve">Мочалова Александра Александровича, </w:t>
      </w:r>
      <w:r w:rsidR="008D5BD5">
        <w:rPr>
          <w:sz w:val="28"/>
          <w:szCs w:val="28"/>
          <w:lang w:val="ru-RU"/>
        </w:rPr>
        <w:t>*</w:t>
      </w:r>
      <w:r w:rsidRPr="001E1BD7" w:rsidR="001E1BD7">
        <w:rPr>
          <w:sz w:val="28"/>
          <w:szCs w:val="28"/>
          <w:lang w:val="ru-RU"/>
        </w:rPr>
        <w:t xml:space="preserve"> года рождения, уроженца </w:t>
      </w:r>
      <w:r w:rsidR="008D5BD5">
        <w:rPr>
          <w:sz w:val="28"/>
          <w:szCs w:val="28"/>
          <w:lang w:val="ru-RU"/>
        </w:rPr>
        <w:t>*</w:t>
      </w:r>
      <w:r w:rsidRPr="001E1BD7" w:rsidR="001E1BD7">
        <w:rPr>
          <w:sz w:val="28"/>
          <w:szCs w:val="28"/>
          <w:lang w:val="ru-RU"/>
        </w:rPr>
        <w:t xml:space="preserve">, гражданина Российской Федерации, паспорт </w:t>
      </w:r>
      <w:r w:rsidR="008D5BD5">
        <w:rPr>
          <w:sz w:val="28"/>
          <w:szCs w:val="28"/>
          <w:lang w:val="ru-RU"/>
        </w:rPr>
        <w:t>*</w:t>
      </w:r>
      <w:r w:rsidRPr="001E1BD7" w:rsidR="001E1BD7">
        <w:rPr>
          <w:sz w:val="28"/>
          <w:szCs w:val="28"/>
          <w:lang w:val="ru-RU"/>
        </w:rPr>
        <w:t xml:space="preserve">, работающего директором </w:t>
      </w:r>
      <w:r w:rsidR="001E1BD7">
        <w:rPr>
          <w:sz w:val="28"/>
          <w:szCs w:val="28"/>
          <w:lang w:val="ru-RU"/>
        </w:rPr>
        <w:t>МАУ г.Нягани «Центр военно-патриотического воспитания и подготовки граждан к военной службе «АФГАНЕЦ</w:t>
      </w:r>
      <w:r w:rsidRPr="001E1BD7" w:rsidR="001E1BD7">
        <w:rPr>
          <w:sz w:val="28"/>
          <w:szCs w:val="28"/>
          <w:lang w:val="ru-RU"/>
        </w:rPr>
        <w:t>», находящегося по адресу: ХМАО-Югра г.Ня</w:t>
      </w:r>
      <w:r w:rsidR="001E1BD7">
        <w:rPr>
          <w:sz w:val="28"/>
          <w:szCs w:val="28"/>
          <w:lang w:val="ru-RU"/>
        </w:rPr>
        <w:t xml:space="preserve">гань, </w:t>
      </w:r>
      <w:r w:rsidR="008D5BD5">
        <w:rPr>
          <w:sz w:val="28"/>
          <w:szCs w:val="28"/>
          <w:lang w:val="ru-RU"/>
        </w:rPr>
        <w:t>*</w:t>
      </w:r>
      <w:r>
        <w:rPr>
          <w:sz w:val="28"/>
          <w:szCs w:val="28"/>
        </w:rPr>
        <w:t xml:space="preserve">,               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о с</w:t>
      </w:r>
      <w:r w:rsidRPr="00163129">
        <w:rPr>
          <w:sz w:val="28"/>
          <w:szCs w:val="28"/>
        </w:rPr>
        <w:t xml:space="preserve">овершении правонарушения, предусмотренного частью 2                  статьи 15.33 Кодекса Российской Федерации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26.04</w:t>
      </w:r>
      <w:r w:rsidRPr="00B749C9" w:rsidR="00B22DFC">
        <w:rPr>
          <w:sz w:val="28"/>
          <w:szCs w:val="28"/>
        </w:rPr>
        <w:t xml:space="preserve">.2024 </w:t>
      </w:r>
      <w:r w:rsidR="001E1BD7">
        <w:rPr>
          <w:sz w:val="28"/>
          <w:szCs w:val="28"/>
          <w:lang w:val="ru-RU"/>
        </w:rPr>
        <w:t>Мочалов А.А</w:t>
      </w:r>
      <w:r w:rsidRPr="00B749C9" w:rsidR="00A9015A">
        <w:rPr>
          <w:sz w:val="28"/>
          <w:szCs w:val="28"/>
        </w:rPr>
        <w:t>., являясь должностным лицом –</w:t>
      </w:r>
      <w:r w:rsidRPr="00080348">
        <w:rPr>
          <w:sz w:val="28"/>
          <w:szCs w:val="28"/>
        </w:rPr>
        <w:t xml:space="preserve"> </w:t>
      </w:r>
      <w:r w:rsidR="00F539A8">
        <w:rPr>
          <w:sz w:val="28"/>
          <w:szCs w:val="28"/>
          <w:lang w:val="ru-RU"/>
        </w:rPr>
        <w:t xml:space="preserve">директором </w:t>
      </w:r>
      <w:r w:rsidRPr="001E1BD7" w:rsidR="001E1BD7">
        <w:rPr>
          <w:sz w:val="28"/>
          <w:szCs w:val="28"/>
          <w:lang w:val="ru-RU"/>
        </w:rPr>
        <w:t>МАУ г.Нягани «Центр военно-патриотического воспитания и подготовки граждан к военной службе «АФГАНЕЦ», находящегося по адресу: ХМАО-Югра г.Нягань, 1 микрорайон, дом 52А</w:t>
      </w:r>
      <w:r w:rsidRPr="00B749C9" w:rsidR="00A71AE7">
        <w:rPr>
          <w:sz w:val="28"/>
          <w:szCs w:val="28"/>
        </w:rPr>
        <w:t xml:space="preserve">, </w:t>
      </w:r>
      <w:r w:rsidRPr="00B749C9" w:rsidR="00B22DFC">
        <w:rPr>
          <w:sz w:val="28"/>
          <w:szCs w:val="28"/>
        </w:rPr>
        <w:t xml:space="preserve">будучи ответственным за предоставление сведений о начисленных страховых взносах по ОСС НСиПЗ, в составе единой формы сведений (ЕФС-1), не представил своевременно сведения о начисленных страховых взносах по ОСС НСиПЗ, в составе единой формы сведений (ЕФС-1) за </w:t>
      </w:r>
      <w:r>
        <w:rPr>
          <w:sz w:val="28"/>
          <w:szCs w:val="28"/>
        </w:rPr>
        <w:t>1 квартал 2024</w:t>
      </w:r>
      <w:r w:rsidRPr="00B749C9" w:rsidR="00B22DFC">
        <w:rPr>
          <w:sz w:val="28"/>
          <w:szCs w:val="28"/>
        </w:rPr>
        <w:t xml:space="preserve"> год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 w:rsidRPr="00B749C9" w:rsidR="007D10FC">
        <w:rPr>
          <w:sz w:val="28"/>
          <w:szCs w:val="28"/>
        </w:rPr>
        <w:t xml:space="preserve">в электронном виде </w:t>
      </w:r>
      <w:r w:rsidR="00F539A8">
        <w:rPr>
          <w:sz w:val="28"/>
          <w:szCs w:val="28"/>
        </w:rPr>
        <w:t>03</w:t>
      </w:r>
      <w:r>
        <w:rPr>
          <w:sz w:val="28"/>
          <w:szCs w:val="28"/>
        </w:rPr>
        <w:t>.05</w:t>
      </w:r>
      <w:r w:rsidRPr="00B749C9" w:rsidR="00B22DFC">
        <w:rPr>
          <w:sz w:val="28"/>
          <w:szCs w:val="28"/>
        </w:rPr>
        <w:t xml:space="preserve">.2024, то есть с нарушением </w:t>
      </w:r>
      <w:r w:rsidRPr="002B5952" w:rsidR="00B22DFC">
        <w:rPr>
          <w:sz w:val="28"/>
          <w:szCs w:val="28"/>
        </w:rPr>
        <w:t>установленного срока.</w:t>
      </w:r>
    </w:p>
    <w:p w:rsidR="001E1BD7" w:rsidRPr="00762548" w:rsidP="001E1BD7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762548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1E1BD7">
        <w:rPr>
          <w:rFonts w:ascii="Times New Roman" w:hAnsi="Times New Roman"/>
          <w:color w:val="auto"/>
          <w:sz w:val="28"/>
        </w:rPr>
        <w:t>Мочалов А.А</w:t>
      </w:r>
      <w:r w:rsidRPr="00762548">
        <w:rPr>
          <w:rFonts w:ascii="Times New Roman" w:hAnsi="Times New Roman"/>
          <w:color w:val="auto"/>
          <w:sz w:val="28"/>
        </w:rPr>
        <w:t>. в судебное заседани</w:t>
      </w:r>
      <w:r w:rsidRPr="00762548">
        <w:rPr>
          <w:rFonts w:ascii="Times New Roman" w:hAnsi="Times New Roman"/>
          <w:color w:val="auto"/>
          <w:sz w:val="28"/>
        </w:rPr>
        <w:t>е не явился, извещен надлежащим образом.</w:t>
      </w:r>
    </w:p>
    <w:p w:rsidR="00055BE3" w:rsidRPr="002B5952" w:rsidP="001E1BD7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762548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должностного лица </w:t>
      </w:r>
      <w:r w:rsidRPr="001E1BD7">
        <w:rPr>
          <w:rFonts w:ascii="Times New Roman" w:hAnsi="Times New Roman"/>
          <w:color w:val="auto"/>
          <w:sz w:val="28"/>
        </w:rPr>
        <w:t>Мочалов</w:t>
      </w:r>
      <w:r>
        <w:rPr>
          <w:rFonts w:ascii="Times New Roman" w:hAnsi="Times New Roman"/>
          <w:color w:val="auto"/>
          <w:sz w:val="28"/>
        </w:rPr>
        <w:t>а</w:t>
      </w:r>
      <w:r w:rsidRPr="001E1BD7">
        <w:rPr>
          <w:rFonts w:ascii="Times New Roman" w:hAnsi="Times New Roman"/>
          <w:color w:val="auto"/>
          <w:sz w:val="28"/>
        </w:rPr>
        <w:t xml:space="preserve"> А.А</w:t>
      </w:r>
      <w:r w:rsidRPr="009E34E1" w:rsidR="00985449">
        <w:rPr>
          <w:rFonts w:ascii="Times New Roman" w:hAnsi="Times New Roman"/>
          <w:color w:val="auto"/>
          <w:sz w:val="28"/>
        </w:rPr>
        <w:t>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Исследовав материалы дела, мировой судья находит вину </w:t>
      </w:r>
      <w:r>
        <w:rPr>
          <w:sz w:val="28"/>
          <w:szCs w:val="28"/>
        </w:rPr>
        <w:t xml:space="preserve">должностного лица </w:t>
      </w:r>
      <w:r w:rsidRPr="001E1BD7" w:rsidR="001E1BD7">
        <w:rPr>
          <w:sz w:val="28"/>
          <w:szCs w:val="28"/>
        </w:rPr>
        <w:t>Мочалов</w:t>
      </w:r>
      <w:r w:rsidR="001E1BD7">
        <w:rPr>
          <w:sz w:val="28"/>
          <w:szCs w:val="28"/>
        </w:rPr>
        <w:t>а</w:t>
      </w:r>
      <w:r w:rsidRPr="001E1BD7" w:rsidR="001E1BD7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</w:t>
      </w:r>
      <w:r w:rsidRPr="00163129">
        <w:rPr>
          <w:sz w:val="28"/>
          <w:szCs w:val="28"/>
        </w:rPr>
        <w:t>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</w:t>
      </w:r>
      <w:r w:rsidRPr="00FB4EE3">
        <w:rPr>
          <w:color w:val="000000"/>
          <w:sz w:val="28"/>
          <w:szCs w:val="28"/>
        </w:rPr>
        <w:t xml:space="preserve">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 xml:space="preserve">страхователи в установленном порядке </w:t>
      </w:r>
      <w:r w:rsidRPr="00FB4EE3">
        <w:rPr>
          <w:rStyle w:val="blk"/>
          <w:color w:val="000000"/>
          <w:sz w:val="28"/>
          <w:szCs w:val="28"/>
        </w:rPr>
        <w:t>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соответствии со</w:t>
      </w:r>
      <w:r>
        <w:rPr>
          <w:rStyle w:val="blk"/>
          <w:sz w:val="28"/>
          <w:szCs w:val="28"/>
        </w:rPr>
        <w:t xml:space="preserve">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</w:t>
      </w:r>
      <w:r>
        <w:rPr>
          <w:rStyle w:val="blk"/>
          <w:sz w:val="28"/>
          <w:szCs w:val="28"/>
        </w:rPr>
        <w:t>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сведений (ЕФС-1), предусмотренной статьей 8 Федерального закона от 01 апреля 1996 года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</w:t>
      </w:r>
      <w:r w:rsidRPr="00FB4EE3">
        <w:rPr>
          <w:color w:val="000000"/>
          <w:sz w:val="28"/>
          <w:szCs w:val="28"/>
        </w:rPr>
        <w:t xml:space="preserve">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года должностным лицом </w:t>
      </w:r>
      <w:r w:rsidR="001E1BD7">
        <w:rPr>
          <w:sz w:val="28"/>
          <w:szCs w:val="28"/>
        </w:rPr>
        <w:t>Мочаловым А.А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до </w:t>
      </w:r>
      <w:r w:rsidR="00F539A8">
        <w:rPr>
          <w:color w:val="000000"/>
          <w:sz w:val="28"/>
          <w:szCs w:val="28"/>
        </w:rPr>
        <w:t>25.04</w:t>
      </w:r>
      <w:r w:rsidR="00EE2288">
        <w:rPr>
          <w:color w:val="000000"/>
          <w:sz w:val="28"/>
          <w:szCs w:val="28"/>
        </w:rPr>
        <w:t>.2024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нарушение вышеуказанных норм должностное лицо –</w:t>
      </w:r>
      <w:r w:rsidR="00A71AE7">
        <w:rPr>
          <w:sz w:val="28"/>
          <w:szCs w:val="28"/>
        </w:rPr>
        <w:t xml:space="preserve"> </w:t>
      </w:r>
      <w:r w:rsidR="00F539A8">
        <w:rPr>
          <w:sz w:val="28"/>
          <w:szCs w:val="28"/>
        </w:rPr>
        <w:t xml:space="preserve">директор </w:t>
      </w:r>
      <w:r w:rsidRPr="001E1BD7" w:rsidR="001E1BD7">
        <w:rPr>
          <w:sz w:val="28"/>
          <w:szCs w:val="28"/>
        </w:rPr>
        <w:t>Мочалов А.А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 w:rsidR="003D2963">
        <w:rPr>
          <w:sz w:val="28"/>
          <w:szCs w:val="28"/>
        </w:rPr>
        <w:t>год</w:t>
      </w:r>
      <w:r w:rsidRPr="008E3FD8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Pr="007D10FC">
        <w:rPr>
          <w:sz w:val="28"/>
          <w:szCs w:val="28"/>
        </w:rPr>
        <w:t xml:space="preserve">, находящийся по адресу: г.Нягань, 2 микрорайон дом 14, не представил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>соо</w:t>
      </w:r>
      <w:r w:rsidRPr="00163129">
        <w:rPr>
          <w:sz w:val="28"/>
          <w:szCs w:val="28"/>
          <w:lang w:bidi="ru-RU"/>
        </w:rPr>
        <w:t xml:space="preserve">тветственно правонарушение совершено </w:t>
      </w:r>
      <w:r w:rsidRPr="003918CC" w:rsidR="00080348">
        <w:rPr>
          <w:sz w:val="28"/>
          <w:szCs w:val="28"/>
          <w:lang w:bidi="ru-RU"/>
        </w:rPr>
        <w:t>26.04</w:t>
      </w:r>
      <w:r w:rsidRPr="003918CC" w:rsidR="00EE2288">
        <w:rPr>
          <w:sz w:val="28"/>
          <w:szCs w:val="28"/>
          <w:lang w:bidi="ru-RU"/>
        </w:rPr>
        <w:t>.2024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F539A8">
        <w:rPr>
          <w:sz w:val="28"/>
          <w:szCs w:val="28"/>
          <w:lang w:bidi="ru-RU"/>
        </w:rPr>
        <w:t xml:space="preserve"> представлены 03</w:t>
      </w:r>
      <w:r w:rsidR="00080348">
        <w:rPr>
          <w:sz w:val="28"/>
          <w:szCs w:val="28"/>
          <w:lang w:bidi="ru-RU"/>
        </w:rPr>
        <w:t>.05</w:t>
      </w:r>
      <w:r w:rsidR="00EE2288">
        <w:rPr>
          <w:sz w:val="28"/>
          <w:szCs w:val="28"/>
          <w:lang w:bidi="ru-RU"/>
        </w:rPr>
        <w:t>.2024</w:t>
      </w:r>
      <w:r>
        <w:rPr>
          <w:sz w:val="28"/>
          <w:szCs w:val="28"/>
          <w:lang w:bidi="ru-RU"/>
        </w:rPr>
        <w:t>, то есть с нарушением срока.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="001E1BD7">
        <w:rPr>
          <w:sz w:val="28"/>
          <w:szCs w:val="28"/>
        </w:rPr>
        <w:t>Мочалова А.А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71AE7">
        <w:rPr>
          <w:sz w:val="28"/>
          <w:szCs w:val="28"/>
        </w:rPr>
        <w:t xml:space="preserve"> </w:t>
      </w:r>
      <w:r w:rsidR="001E1BD7">
        <w:rPr>
          <w:sz w:val="28"/>
          <w:szCs w:val="28"/>
        </w:rPr>
        <w:t>69/412469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1E1BD7">
        <w:rPr>
          <w:sz w:val="28"/>
          <w:szCs w:val="28"/>
        </w:rPr>
        <w:t xml:space="preserve">                           от 28.06</w:t>
      </w:r>
      <w:r w:rsidRPr="00EE2288" w:rsidR="00EE2288">
        <w:rPr>
          <w:sz w:val="28"/>
          <w:szCs w:val="28"/>
        </w:rPr>
        <w:t xml:space="preserve">.2024, в котором изложены обстоятельства совершения                </w:t>
      </w:r>
      <w:r w:rsidRPr="001E1BD7" w:rsidR="001E1BD7">
        <w:rPr>
          <w:sz w:val="28"/>
          <w:szCs w:val="28"/>
        </w:rPr>
        <w:t>Мочалов</w:t>
      </w:r>
      <w:r w:rsidR="001E1BD7">
        <w:rPr>
          <w:sz w:val="28"/>
          <w:szCs w:val="28"/>
        </w:rPr>
        <w:t>ым</w:t>
      </w:r>
      <w:r w:rsidRPr="001E1BD7" w:rsidR="001E1BD7">
        <w:rPr>
          <w:sz w:val="28"/>
          <w:szCs w:val="28"/>
        </w:rPr>
        <w:t xml:space="preserve"> А.А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Pr="001E1BD7" w:rsidR="001E1BD7">
        <w:rPr>
          <w:sz w:val="28"/>
          <w:szCs w:val="28"/>
        </w:rPr>
        <w:t>МАУ г.Нягани «Центр военно-патриотического воспитания и подготовки граждан к военной службе «АФГАНЕЦ</w:t>
      </w:r>
      <w:r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Pr="001E1BD7" w:rsidR="001E1BD7">
        <w:rPr>
          <w:sz w:val="28"/>
          <w:szCs w:val="28"/>
        </w:rPr>
        <w:t>МАУ г.Нягани «Центр военно-патриотического воспитания и подготовки граждан к военной службе «АФГАНЕЦ</w:t>
      </w:r>
      <w:r>
        <w:rPr>
          <w:sz w:val="28"/>
          <w:szCs w:val="28"/>
        </w:rPr>
        <w:t>»;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с датой представления </w:t>
      </w:r>
      <w:r w:rsidR="00F539A8">
        <w:rPr>
          <w:sz w:val="28"/>
          <w:szCs w:val="28"/>
        </w:rPr>
        <w:t>расчета 03</w:t>
      </w:r>
      <w:r w:rsidR="00080348">
        <w:rPr>
          <w:sz w:val="28"/>
          <w:szCs w:val="28"/>
        </w:rPr>
        <w:t>.05</w:t>
      </w:r>
      <w:r w:rsidRPr="00B749C9" w:rsidR="00EE2288">
        <w:rPr>
          <w:sz w:val="28"/>
          <w:szCs w:val="28"/>
        </w:rPr>
        <w:t>.2024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>в со</w:t>
      </w:r>
      <w:r w:rsidRPr="00163129">
        <w:rPr>
          <w:sz w:val="28"/>
          <w:szCs w:val="28"/>
        </w:rPr>
        <w:t xml:space="preserve">ответствии с требованиями статьи 26.11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Pr="001E1BD7" w:rsidR="001E1BD7">
        <w:rPr>
          <w:sz w:val="28"/>
          <w:szCs w:val="28"/>
        </w:rPr>
        <w:t>Мочалов</w:t>
      </w:r>
      <w:r w:rsidR="001E1BD7">
        <w:rPr>
          <w:sz w:val="28"/>
          <w:szCs w:val="28"/>
        </w:rPr>
        <w:t>а</w:t>
      </w:r>
      <w:r w:rsidRPr="001E1BD7" w:rsidR="001E1BD7">
        <w:rPr>
          <w:sz w:val="28"/>
          <w:szCs w:val="28"/>
        </w:rPr>
        <w:t xml:space="preserve"> А.А</w:t>
      </w:r>
      <w:r w:rsidRPr="00F62FCA">
        <w:rPr>
          <w:sz w:val="28"/>
          <w:szCs w:val="28"/>
        </w:rPr>
        <w:t>. мировой судья квалифицирует по части 2 статьи 15.33 Кодекса Российской Федерации об административных правонар</w:t>
      </w:r>
      <w:r w:rsidRPr="00F62FCA">
        <w:rPr>
          <w:sz w:val="28"/>
          <w:szCs w:val="28"/>
        </w:rPr>
        <w:t xml:space="preserve">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F62FCA">
        <w:rPr>
          <w:color w:val="000000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</w:t>
      </w:r>
      <w:r w:rsidRPr="00F62FCA">
        <w:rPr>
          <w:color w:val="000000"/>
          <w:sz w:val="28"/>
          <w:szCs w:val="28"/>
        </w:rPr>
        <w:t>ания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>
        <w:rPr>
          <w:color w:val="000000"/>
          <w:sz w:val="28"/>
          <w:szCs w:val="28"/>
        </w:rPr>
        <w:t xml:space="preserve">и должностному лицу </w:t>
      </w:r>
      <w:r w:rsidRPr="001E1BD7" w:rsidR="001E1BD7">
        <w:rPr>
          <w:sz w:val="28"/>
          <w:szCs w:val="28"/>
        </w:rPr>
        <w:t>Мочалов</w:t>
      </w:r>
      <w:r w:rsidR="001E1BD7">
        <w:rPr>
          <w:sz w:val="28"/>
          <w:szCs w:val="28"/>
        </w:rPr>
        <w:t>у</w:t>
      </w:r>
      <w:r w:rsidRPr="001E1BD7" w:rsidR="001E1BD7">
        <w:rPr>
          <w:sz w:val="28"/>
          <w:szCs w:val="28"/>
        </w:rPr>
        <w:t xml:space="preserve"> А.А</w:t>
      </w:r>
      <w:r w:rsidRPr="00163129">
        <w:rPr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,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судья учитывает характер совершенного</w:t>
      </w:r>
      <w:r w:rsidR="00A71AE7">
        <w:rPr>
          <w:color w:val="000000"/>
          <w:sz w:val="28"/>
          <w:szCs w:val="28"/>
        </w:rPr>
        <w:t xml:space="preserve"> </w:t>
      </w:r>
      <w:r w:rsidR="00266E26">
        <w:rPr>
          <w:color w:val="000000"/>
          <w:sz w:val="28"/>
          <w:szCs w:val="28"/>
        </w:rPr>
        <w:t xml:space="preserve">им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административную</w:t>
      </w:r>
      <w:r w:rsidRPr="00A01E43">
        <w:rPr>
          <w:color w:val="000000"/>
          <w:sz w:val="28"/>
          <w:szCs w:val="28"/>
        </w:rPr>
        <w:t xml:space="preserve"> ответственность</w:t>
      </w:r>
      <w:r w:rsidRPr="00A01E43">
        <w:rPr>
          <w:color w:val="000000"/>
          <w:sz w:val="28"/>
          <w:szCs w:val="28"/>
        </w:rPr>
        <w:t>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>В соответствии с частью 2 статьи 15.33 Кодекса Российской Федерации об административных правонарушениях н</w:t>
      </w:r>
      <w:r w:rsidRPr="00CF3037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</w:t>
      </w:r>
      <w:r w:rsidRPr="00CF3037">
        <w:rPr>
          <w:color w:val="000000"/>
          <w:sz w:val="28"/>
          <w:szCs w:val="28"/>
        </w:rPr>
        <w:t xml:space="preserve">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</w:t>
      </w:r>
      <w:r w:rsidRPr="00163129">
        <w:rPr>
          <w:sz w:val="28"/>
          <w:szCs w:val="28"/>
          <w:lang w:val="ru-RU"/>
        </w:rPr>
        <w:t>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B749C9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pStyle w:val="BodyTextIndent2"/>
        <w:ind w:firstLine="0"/>
        <w:jc w:val="center"/>
        <w:rPr>
          <w:sz w:val="28"/>
          <w:szCs w:val="28"/>
          <w:lang w:val="ru-RU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Pr="001E1BD7" w:rsidR="001E1BD7">
        <w:rPr>
          <w:sz w:val="28"/>
          <w:szCs w:val="28"/>
        </w:rPr>
        <w:t xml:space="preserve">Мочалова Александра Александровича признать виновным </w:t>
      </w:r>
      <w:r w:rsidRPr="00163129" w:rsidR="00A9015A">
        <w:rPr>
          <w:sz w:val="28"/>
          <w:szCs w:val="28"/>
        </w:rPr>
        <w:t xml:space="preserve"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</w:t>
      </w:r>
      <w:r w:rsidR="001E1BD7">
        <w:rPr>
          <w:sz w:val="28"/>
          <w:szCs w:val="28"/>
        </w:rPr>
        <w:t>ему</w:t>
      </w:r>
      <w:r w:rsidRPr="00163129" w:rsidR="00A9015A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>Штраф подлежит п</w:t>
      </w:r>
      <w:r w:rsidRPr="003B7098">
        <w:rPr>
          <w:sz w:val="28"/>
          <w:szCs w:val="28"/>
        </w:rPr>
        <w:t>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Ханты-Мансийск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1E1BD7">
        <w:rPr>
          <w:sz w:val="28"/>
          <w:szCs w:val="28"/>
        </w:rPr>
        <w:t>2806240206693</w:t>
      </w:r>
      <w:r w:rsidRPr="00A9015A" w:rsidR="00A9015A">
        <w:rPr>
          <w:sz w:val="28"/>
          <w:szCs w:val="28"/>
        </w:rPr>
        <w:t xml:space="preserve">. Назначение платежа – </w:t>
      </w:r>
      <w:r w:rsidRPr="00A9015A" w:rsidR="00A9015A">
        <w:rPr>
          <w:sz w:val="28"/>
          <w:szCs w:val="28"/>
        </w:rPr>
        <w:t>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9E3B3E">
        <w:rPr>
          <w:sz w:val="28"/>
          <w:szCs w:val="28"/>
        </w:rPr>
        <w:t xml:space="preserve">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1E1BD7">
        <w:rPr>
          <w:sz w:val="28"/>
          <w:szCs w:val="28"/>
        </w:rPr>
        <w:t>1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Согласно части 5 статьи 32.2 Кодекса Р</w:t>
      </w:r>
      <w:r w:rsidRPr="00163129">
        <w:rPr>
          <w:sz w:val="28"/>
          <w:szCs w:val="28"/>
        </w:rPr>
        <w:t xml:space="preserve">оссийской Федерации             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</w:t>
      </w:r>
      <w:r w:rsidRPr="00163129">
        <w:rPr>
          <w:sz w:val="28"/>
          <w:szCs w:val="28"/>
        </w:rPr>
        <w:t xml:space="preserve">                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</w:t>
      </w:r>
      <w:r w:rsidRPr="00163129">
        <w:rPr>
          <w:sz w:val="28"/>
          <w:szCs w:val="28"/>
        </w:rPr>
        <w:t>б административных правонарушениях,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</w:t>
      </w:r>
      <w:r w:rsidRPr="00163129">
        <w:rPr>
          <w:sz w:val="28"/>
          <w:szCs w:val="28"/>
        </w:rPr>
        <w:t>ой тысячи рублей, либо административный арест на срок                       до пятнадцати суток, либо обязательные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</w:t>
      </w:r>
      <w:r>
        <w:rPr>
          <w:sz w:val="28"/>
          <w:szCs w:val="28"/>
        </w:rPr>
        <w:t xml:space="preserve">Ханты-Мансийского автономного округа-Югры через мирового судью судебного участка </w:t>
      </w:r>
      <w:r w:rsidR="001E1BD7">
        <w:rPr>
          <w:sz w:val="28"/>
          <w:szCs w:val="28"/>
        </w:rPr>
        <w:t>№1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</w:t>
      </w:r>
      <w:r>
        <w:rPr>
          <w:sz w:val="28"/>
          <w:szCs w:val="28"/>
        </w:rPr>
        <w:t xml:space="preserve"> или получении копии постановления</w:t>
      </w:r>
      <w:r w:rsidRPr="00164303">
        <w:rPr>
          <w:sz w:val="28"/>
          <w:szCs w:val="28"/>
        </w:rPr>
        <w:t>.</w:t>
      </w: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   </w:t>
      </w:r>
      <w:r w:rsidR="00B22DFC">
        <w:rPr>
          <w:sz w:val="28"/>
          <w:szCs w:val="28"/>
        </w:rPr>
        <w:t>Е.С. Колосова</w:t>
      </w:r>
    </w:p>
    <w:p w:rsidR="008031FA" w:rsidP="008031FA">
      <w:pPr>
        <w:rPr>
          <w:sz w:val="28"/>
          <w:szCs w:val="28"/>
        </w:rPr>
      </w:pPr>
    </w:p>
    <w:sectPr w:rsidSect="00BE5001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D5BD5">
      <w:rPr>
        <w:noProof/>
      </w:rPr>
      <w:t>2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55BE3"/>
    <w:rsid w:val="00080348"/>
    <w:rsid w:val="00163129"/>
    <w:rsid w:val="00164303"/>
    <w:rsid w:val="001C5EAC"/>
    <w:rsid w:val="001E1BD7"/>
    <w:rsid w:val="002036DF"/>
    <w:rsid w:val="00266E26"/>
    <w:rsid w:val="002B5952"/>
    <w:rsid w:val="003020A4"/>
    <w:rsid w:val="003918CC"/>
    <w:rsid w:val="003A383F"/>
    <w:rsid w:val="003B7098"/>
    <w:rsid w:val="003C4D71"/>
    <w:rsid w:val="003D2963"/>
    <w:rsid w:val="00400598"/>
    <w:rsid w:val="00476F0F"/>
    <w:rsid w:val="00517739"/>
    <w:rsid w:val="00540D59"/>
    <w:rsid w:val="00584F4C"/>
    <w:rsid w:val="005B5BFC"/>
    <w:rsid w:val="005D0FDD"/>
    <w:rsid w:val="006257C8"/>
    <w:rsid w:val="006D1E31"/>
    <w:rsid w:val="007066F0"/>
    <w:rsid w:val="00762548"/>
    <w:rsid w:val="007D10FC"/>
    <w:rsid w:val="007D23FD"/>
    <w:rsid w:val="008031FA"/>
    <w:rsid w:val="008D5BD5"/>
    <w:rsid w:val="008E3FD8"/>
    <w:rsid w:val="0093578F"/>
    <w:rsid w:val="00951AF7"/>
    <w:rsid w:val="00962307"/>
    <w:rsid w:val="00985449"/>
    <w:rsid w:val="009A12F3"/>
    <w:rsid w:val="009E0E6A"/>
    <w:rsid w:val="009E34E1"/>
    <w:rsid w:val="009E3B3E"/>
    <w:rsid w:val="00A01E43"/>
    <w:rsid w:val="00A021A1"/>
    <w:rsid w:val="00A3570A"/>
    <w:rsid w:val="00A5430E"/>
    <w:rsid w:val="00A71AE7"/>
    <w:rsid w:val="00A9015A"/>
    <w:rsid w:val="00AD5AC3"/>
    <w:rsid w:val="00B22DFC"/>
    <w:rsid w:val="00B749C9"/>
    <w:rsid w:val="00BD504F"/>
    <w:rsid w:val="00BE5001"/>
    <w:rsid w:val="00C134F7"/>
    <w:rsid w:val="00C84269"/>
    <w:rsid w:val="00CF3037"/>
    <w:rsid w:val="00D9019F"/>
    <w:rsid w:val="00E50156"/>
    <w:rsid w:val="00E85664"/>
    <w:rsid w:val="00EE2288"/>
    <w:rsid w:val="00EE5536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C2742-17CD-4CD7-8398-D8E9B7EC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